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FD38D" w14:textId="5B6261C1" w:rsidR="00651BF8" w:rsidRDefault="00651BF8" w:rsidP="00286FBC">
      <w:pPr>
        <w:spacing w:line="240" w:lineRule="auto"/>
        <w:ind w:right="1440" w:firstLine="0"/>
        <w:jc w:val="center"/>
      </w:pPr>
      <w:r>
        <w:t>BACK COPY</w:t>
      </w:r>
    </w:p>
    <w:p w14:paraId="637DDA7B" w14:textId="77777777" w:rsidR="00651BF8" w:rsidRDefault="00651BF8" w:rsidP="00286FBC">
      <w:pPr>
        <w:spacing w:line="240" w:lineRule="auto"/>
        <w:ind w:right="1440" w:firstLine="0"/>
        <w:jc w:val="center"/>
      </w:pPr>
    </w:p>
    <w:p w14:paraId="7AD77AB2" w14:textId="65BD5702" w:rsidR="00563651" w:rsidRDefault="008C1F0A" w:rsidP="00286FBC">
      <w:pPr>
        <w:spacing w:line="240" w:lineRule="auto"/>
        <w:ind w:right="1440" w:firstLine="0"/>
        <w:jc w:val="center"/>
        <w:rPr>
          <w:i/>
        </w:rPr>
      </w:pPr>
      <w:r>
        <w:t xml:space="preserve">Cheryl Liberatore - </w:t>
      </w:r>
      <w:r>
        <w:rPr>
          <w:i/>
        </w:rPr>
        <w:t>Healing or Homecoming? Finding God When Life Is in the Balance</w:t>
      </w:r>
    </w:p>
    <w:p w14:paraId="7AD77AB3" w14:textId="77777777" w:rsidR="00563651" w:rsidRDefault="00563651" w:rsidP="00286FBC">
      <w:pPr>
        <w:spacing w:line="240" w:lineRule="auto"/>
        <w:ind w:right="1440" w:firstLine="0"/>
        <w:jc w:val="center"/>
      </w:pPr>
    </w:p>
    <w:p w14:paraId="7AD77AB4" w14:textId="77777777" w:rsidR="00563651" w:rsidRDefault="00563651">
      <w:pPr>
        <w:spacing w:line="240" w:lineRule="auto"/>
        <w:ind w:right="1800" w:firstLine="0"/>
        <w:rPr>
          <w:b/>
          <w:sz w:val="28"/>
          <w:szCs w:val="28"/>
        </w:rPr>
      </w:pPr>
    </w:p>
    <w:p w14:paraId="7AD77AB5" w14:textId="77777777" w:rsidR="00563651" w:rsidRDefault="00563651">
      <w:pPr>
        <w:spacing w:line="240" w:lineRule="auto"/>
        <w:ind w:right="1440" w:firstLine="0"/>
        <w:rPr>
          <w:rFonts w:ascii="Quattrocento Sans" w:eastAsia="Quattrocento Sans" w:hAnsi="Quattrocento Sans" w:cs="Quattrocento Sans"/>
          <w:color w:val="19283A"/>
        </w:rPr>
      </w:pPr>
    </w:p>
    <w:p w14:paraId="7AD77AB6" w14:textId="77777777" w:rsidR="00563651" w:rsidRDefault="008C1F0A">
      <w:pPr>
        <w:spacing w:line="240" w:lineRule="auto"/>
        <w:ind w:left="900" w:right="1440" w:firstLine="0"/>
        <w:rPr>
          <w:sz w:val="28"/>
          <w:szCs w:val="28"/>
        </w:rPr>
      </w:pPr>
      <w:r>
        <w:rPr>
          <w:color w:val="19283A"/>
        </w:rPr>
        <w:t xml:space="preserve">As young adults, </w:t>
      </w:r>
      <w:proofErr w:type="gramStart"/>
      <w:r>
        <w:rPr>
          <w:color w:val="19283A"/>
        </w:rPr>
        <w:t>John</w:t>
      </w:r>
      <w:proofErr w:type="gramEnd"/>
      <w:r>
        <w:rPr>
          <w:color w:val="19283A"/>
        </w:rPr>
        <w:t xml:space="preserve"> and Kara—father and daughter—had much in common. Avid sports lovers. Life of the party. Abiding faith in God. And a diagnosis that blindsided and benched them: </w:t>
      </w:r>
      <w:r>
        <w:rPr>
          <w:b/>
          <w:color w:val="19283A"/>
        </w:rPr>
        <w:t>aggressive, terminal cancer.</w:t>
      </w:r>
    </w:p>
    <w:p w14:paraId="7AD77AB7" w14:textId="77777777" w:rsidR="00563651" w:rsidRDefault="008C1F0A">
      <w:pPr>
        <w:spacing w:line="240" w:lineRule="auto"/>
        <w:ind w:left="990" w:right="1440" w:firstLine="0"/>
        <w:rPr>
          <w:color w:val="19283A"/>
        </w:rPr>
      </w:pPr>
      <w:r>
        <w:rPr>
          <w:color w:val="19283A"/>
        </w:rPr>
        <w:t> </w:t>
      </w:r>
    </w:p>
    <w:p w14:paraId="7AD77AB8" w14:textId="77777777" w:rsidR="00563651" w:rsidRDefault="008C1F0A">
      <w:pPr>
        <w:spacing w:line="240" w:lineRule="auto"/>
        <w:ind w:left="990" w:right="1440" w:firstLine="0"/>
        <w:rPr>
          <w:color w:val="19283A"/>
        </w:rPr>
      </w:pPr>
      <w:r>
        <w:rPr>
          <w:color w:val="19283A"/>
        </w:rPr>
        <w:t>John and Kara battled their diseases with cutting-edge medical treatments. Both had countless prayers lifted on their behalf. Both believed in a powerful, loving God who could heal. Yet one lived and one died. How can we accept both endings as from the hand of God? Did one person have greater favor? Deeper faith? </w:t>
      </w:r>
    </w:p>
    <w:p w14:paraId="7AD77AB9" w14:textId="77777777" w:rsidR="00563651" w:rsidRDefault="008C1F0A">
      <w:pPr>
        <w:spacing w:line="240" w:lineRule="auto"/>
        <w:ind w:left="990" w:right="1440" w:firstLine="0"/>
        <w:rPr>
          <w:color w:val="19283A"/>
        </w:rPr>
      </w:pPr>
      <w:r>
        <w:rPr>
          <w:color w:val="19283A"/>
        </w:rPr>
        <w:t> </w:t>
      </w:r>
    </w:p>
    <w:p w14:paraId="7AD77ABA" w14:textId="77777777" w:rsidR="00563651" w:rsidRDefault="008C1F0A">
      <w:pPr>
        <w:spacing w:line="240" w:lineRule="auto"/>
        <w:ind w:left="990" w:right="1440" w:firstLine="0"/>
        <w:rPr>
          <w:b/>
          <w:color w:val="19283A"/>
        </w:rPr>
      </w:pPr>
      <w:r>
        <w:rPr>
          <w:color w:val="19283A"/>
        </w:rPr>
        <w:t xml:space="preserve">More than a raw and gripping narrative, </w:t>
      </w:r>
      <w:r>
        <w:rPr>
          <w:i/>
          <w:color w:val="19283A"/>
        </w:rPr>
        <w:t>Healing or Homecoming</w:t>
      </w:r>
      <w:r>
        <w:rPr>
          <w:color w:val="19283A"/>
        </w:rPr>
        <w:t xml:space="preserve"> is a faith walk through suffering and uncertainty. In two divinely scripted stories, </w:t>
      </w:r>
      <w:r>
        <w:rPr>
          <w:b/>
          <w:color w:val="19283A"/>
        </w:rPr>
        <w:t>God reveals himself as good, faithful, and sovereign independent of the outcome.</w:t>
      </w:r>
    </w:p>
    <w:p w14:paraId="7AD77ABB" w14:textId="77777777" w:rsidR="00563651" w:rsidRDefault="008C1F0A">
      <w:pPr>
        <w:spacing w:line="240" w:lineRule="auto"/>
        <w:ind w:left="990" w:right="1440" w:firstLine="0"/>
        <w:rPr>
          <w:color w:val="19283A"/>
        </w:rPr>
      </w:pPr>
      <w:r>
        <w:rPr>
          <w:color w:val="19283A"/>
        </w:rPr>
        <w:t>  </w:t>
      </w:r>
    </w:p>
    <w:p w14:paraId="7AD77ABC" w14:textId="70EAA22B" w:rsidR="00563651" w:rsidRDefault="008C1F0A">
      <w:pPr>
        <w:spacing w:line="240" w:lineRule="auto"/>
        <w:ind w:left="990" w:right="1440" w:firstLine="0"/>
        <w:rPr>
          <w:color w:val="19283A"/>
        </w:rPr>
      </w:pPr>
      <w:r>
        <w:rPr>
          <w:color w:val="19283A"/>
        </w:rPr>
        <w:t xml:space="preserve">Enter the author’s firsthand account of her husband’s and daughter’s life-threatening illnesses and find comfort in real-life responses to </w:t>
      </w:r>
      <w:r>
        <w:rPr>
          <w:color w:val="19283A"/>
        </w:rPr>
        <w:t>difficult questions:</w:t>
      </w:r>
    </w:p>
    <w:p w14:paraId="7AD77ABD" w14:textId="77777777" w:rsidR="00563651" w:rsidRDefault="00563651">
      <w:pPr>
        <w:spacing w:line="240" w:lineRule="auto"/>
        <w:ind w:left="990" w:right="1440" w:firstLine="0"/>
        <w:rPr>
          <w:color w:val="19283A"/>
        </w:rPr>
      </w:pPr>
    </w:p>
    <w:p w14:paraId="7AD77ABE" w14:textId="77777777" w:rsidR="00563651" w:rsidRDefault="008C1F0A">
      <w:pPr>
        <w:numPr>
          <w:ilvl w:val="0"/>
          <w:numId w:val="1"/>
        </w:numPr>
        <w:pBdr>
          <w:top w:val="nil"/>
          <w:left w:val="nil"/>
          <w:bottom w:val="nil"/>
          <w:right w:val="nil"/>
          <w:between w:val="nil"/>
        </w:pBdr>
        <w:spacing w:line="240" w:lineRule="auto"/>
        <w:ind w:left="1980" w:right="1440"/>
        <w:rPr>
          <w:b/>
          <w:color w:val="19283A"/>
        </w:rPr>
      </w:pPr>
      <w:r>
        <w:rPr>
          <w:b/>
          <w:color w:val="19283A"/>
        </w:rPr>
        <w:t>Where is God in suffering?</w:t>
      </w:r>
    </w:p>
    <w:p w14:paraId="7AD77ABF" w14:textId="77777777" w:rsidR="00563651" w:rsidRDefault="008C1F0A">
      <w:pPr>
        <w:numPr>
          <w:ilvl w:val="0"/>
          <w:numId w:val="1"/>
        </w:numPr>
        <w:pBdr>
          <w:top w:val="nil"/>
          <w:left w:val="nil"/>
          <w:bottom w:val="nil"/>
          <w:right w:val="nil"/>
          <w:between w:val="nil"/>
        </w:pBdr>
        <w:spacing w:line="240" w:lineRule="auto"/>
        <w:ind w:left="1980" w:right="1440"/>
        <w:rPr>
          <w:b/>
          <w:color w:val="19283A"/>
        </w:rPr>
      </w:pPr>
      <w:r>
        <w:rPr>
          <w:b/>
          <w:color w:val="19283A"/>
        </w:rPr>
        <w:t>Does God really have a plan and purpose for our lives?</w:t>
      </w:r>
    </w:p>
    <w:p w14:paraId="7AD77AC0" w14:textId="77777777" w:rsidR="00563651" w:rsidRDefault="008C1F0A">
      <w:pPr>
        <w:numPr>
          <w:ilvl w:val="0"/>
          <w:numId w:val="1"/>
        </w:numPr>
        <w:pBdr>
          <w:top w:val="nil"/>
          <w:left w:val="nil"/>
          <w:bottom w:val="nil"/>
          <w:right w:val="nil"/>
          <w:between w:val="nil"/>
        </w:pBdr>
        <w:spacing w:line="240" w:lineRule="auto"/>
        <w:ind w:left="1980" w:right="1440"/>
        <w:rPr>
          <w:b/>
          <w:color w:val="19283A"/>
        </w:rPr>
      </w:pPr>
      <w:r>
        <w:rPr>
          <w:b/>
          <w:color w:val="19283A"/>
        </w:rPr>
        <w:t>Will God honor my hope and prayers for healing?</w:t>
      </w:r>
    </w:p>
    <w:p w14:paraId="2E380029" w14:textId="55CD4D9B" w:rsidR="008C1F0A" w:rsidRPr="008C1F0A" w:rsidRDefault="008C1F0A" w:rsidP="008C1F0A">
      <w:pPr>
        <w:numPr>
          <w:ilvl w:val="0"/>
          <w:numId w:val="1"/>
        </w:numPr>
        <w:pBdr>
          <w:top w:val="nil"/>
          <w:left w:val="nil"/>
          <w:bottom w:val="nil"/>
          <w:right w:val="nil"/>
          <w:between w:val="nil"/>
        </w:pBdr>
        <w:spacing w:line="240" w:lineRule="auto"/>
        <w:ind w:left="1980" w:right="1440"/>
        <w:rPr>
          <w:b/>
          <w:color w:val="19283A"/>
        </w:rPr>
      </w:pPr>
      <w:r>
        <w:rPr>
          <w:b/>
          <w:color w:val="19283A"/>
        </w:rPr>
        <w:t>Is there abundant life after devastating loss?</w:t>
      </w:r>
    </w:p>
    <w:p w14:paraId="7AD77AC5" w14:textId="77777777" w:rsidR="00563651" w:rsidRDefault="00563651" w:rsidP="00C328BF">
      <w:pPr>
        <w:ind w:firstLine="0"/>
      </w:pPr>
    </w:p>
    <w:sectPr w:rsidR="00563651">
      <w:pgSz w:w="12240" w:h="15840"/>
      <w:pgMar w:top="1440" w:right="108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panose1 w:val="020B0502050000020003"/>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EE6D1E"/>
    <w:multiLevelType w:val="multilevel"/>
    <w:tmpl w:val="EB0A7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39291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651"/>
    <w:rsid w:val="00286FBC"/>
    <w:rsid w:val="002D32BB"/>
    <w:rsid w:val="00563651"/>
    <w:rsid w:val="00651BF8"/>
    <w:rsid w:val="008C1F0A"/>
    <w:rsid w:val="00906349"/>
    <w:rsid w:val="00C32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D77AB2"/>
  <w15:docId w15:val="{46F95744-1055-C34A-B88A-7A94C567A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8C1F0A"/>
    <w:pPr>
      <w:spacing w:line="240" w:lineRule="auto"/>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178</Words>
  <Characters>1020</Characters>
  <Application>Microsoft Office Word</Application>
  <DocSecurity>0</DocSecurity>
  <Lines>8</Lines>
  <Paragraphs>2</Paragraphs>
  <ScaleCrop>false</ScaleCrop>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Cheryl Liberatore</cp:lastModifiedBy>
  <cp:revision>26</cp:revision>
  <dcterms:created xsi:type="dcterms:W3CDTF">2023-10-02T19:14:00Z</dcterms:created>
  <dcterms:modified xsi:type="dcterms:W3CDTF">2023-10-31T18:42:00Z</dcterms:modified>
</cp:coreProperties>
</file>